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690"/>
        <w:gridCol w:w="4320"/>
        <w:gridCol w:w="2070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Program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Speak Up, Listen Up, Act Upon</w:t>
            </w:r>
          </w:p>
        </w:tc>
        <w:tc>
          <w:tcPr>
            <w:tcW w:type="dxa" w:w="4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Comments/Features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left"/>
              <w:rPr>
                <w:rFonts w:ascii="Arial" w:cs="Arial" w:hAnsi="Arial" w:eastAsia="Arial"/>
                <w:u w:val="none"/>
                <w:shd w:val="nil" w:color="auto" w:fill="auto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>Time On</w:t>
            </w: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Headi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AM/PM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Host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Charlotte 'Sista C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Ferrell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Time Off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AM/PM</w:t>
            </w:r>
          </w:p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5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Language 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Date   </w:t>
            </w:r>
          </w:p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4 September 2020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rPr>
          <w:sz w:val="6"/>
          <w:szCs w:val="6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900"/>
        <w:gridCol w:w="3870"/>
        <w:gridCol w:w="810"/>
        <w:gridCol w:w="900"/>
        <w:gridCol w:w="42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38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First Half Hour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4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Third Half Hour          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Second Half Hour                                                             Fourth Half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Anytime in 1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</w:tr>
    </w:tbl>
    <w:p>
      <w:pPr>
        <w:pStyle w:val="Normal.0"/>
        <w:widowControl w:val="0"/>
        <w:ind w:left="108" w:hanging="108"/>
        <w:rPr>
          <w:sz w:val="6"/>
          <w:szCs w:val="6"/>
        </w:rPr>
      </w:pPr>
    </w:p>
    <w:p>
      <w:pPr>
        <w:pStyle w:val="Normal.0"/>
        <w:rPr>
          <w:sz w:val="10"/>
          <w:szCs w:val="10"/>
        </w:rPr>
      </w:pPr>
    </w:p>
    <w:tbl>
      <w:tblPr>
        <w:tblW w:w="11482" w:type="dxa"/>
        <w:jc w:val="left"/>
        <w:tblInd w:w="1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"/>
        <w:gridCol w:w="5764"/>
        <w:gridCol w:w="450"/>
        <w:gridCol w:w="4242"/>
        <w:gridCol w:w="425"/>
        <w:gridCol w:w="425"/>
      </w:tblGrid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14" w:hanging="41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(DO NOT WRITE VARIOUS NOR COMPILATION NOR SOUNDTRACK)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8"/>
                <w:szCs w:val="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14"/>
                <w:szCs w:val="14"/>
                <w:shd w:val="nil" w:color="auto" w:fill="auto"/>
                <w:rtl w:val="0"/>
                <w:lang w:val="en-US"/>
              </w:rPr>
              <w:t>Track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#</w:t>
            </w:r>
          </w:p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Song/Track Title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(NOTE IF IT</w:t>
            </w:r>
            <w:r>
              <w:rPr>
                <w:rFonts w:ascii="Arial" w:hAnsi="Arial" w:hint="default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 A REMIX OR AN INSTRUMENTAL OR OTHER VERSION)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Instrumental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0"/>
                <w:szCs w:val="1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cs="Arial" w:hAnsi="Arial" w:eastAsia="Arial"/>
                <w:sz w:val="12"/>
                <w:szCs w:val="1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Con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Manu Dibango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Soul Makossa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Little Baby Bum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The Bus Song!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Otis Redding 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Sitting at the Dock of the Bay 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Paul Izak 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Keiki O Ka 'Aina 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Charlotte 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“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Sista C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” 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Ferrell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Love Time, Poem Time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6" w:hanging="36"/>
        <w:rPr>
          <w:sz w:val="10"/>
          <w:szCs w:val="10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rPr>
          <w:sz w:val="2"/>
          <w:szCs w:val="2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4"/>
                <w:szCs w:val="4"/>
                <w:u w:val="single"/>
                <w:shd w:val="nil" w:color="auto" w:fill="auto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u w:val="single"/>
                <w:shd w:val="nil" w:color="auto" w:fill="auto"/>
                <w:rtl w:val="0"/>
                <w:lang w:val="fr-FR"/>
              </w:rPr>
              <w:t xml:space="preserve">Canadian Content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CanCon 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3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Total Songs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66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% 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Minimum</w:t>
            </w: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_________ </w:t>
            </w:r>
          </w:p>
        </w:tc>
      </w:tr>
    </w:tbl>
    <w:p>
      <w:pPr>
        <w:pStyle w:val="Normal.0"/>
        <w:widowControl w:val="0"/>
        <w:ind w:left="108" w:hanging="108"/>
      </w:pPr>
      <w:r>
        <w:rPr>
          <w:sz w:val="2"/>
          <w:szCs w:val="2"/>
        </w:rPr>
      </w:r>
    </w:p>
    <w:sectPr>
      <w:headerReference w:type="default" r:id="rId4"/>
      <w:footerReference w:type="default" r:id="rId5"/>
      <w:pgSz w:w="12240" w:h="15840" w:orient="portrait"/>
      <w:pgMar w:top="794" w:right="357" w:bottom="357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